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B7BB9" w14:textId="77777777" w:rsidR="00DC5FD0" w:rsidRDefault="00475218" w:rsidP="00DC5FD0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</w:pPr>
      <w:r w:rsidRPr="00DC5FD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 xml:space="preserve">Výroční zpráva o poskytování informací </w:t>
      </w:r>
    </w:p>
    <w:p w14:paraId="4883D953" w14:textId="77777777" w:rsidR="00DC5FD0" w:rsidRDefault="00475218" w:rsidP="00DC5FD0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</w:pPr>
      <w:r w:rsidRPr="00DC5FD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 xml:space="preserve">podle zákona č. 106/1999 </w:t>
      </w:r>
      <w:r w:rsidR="00DC5FD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>Sb.</w:t>
      </w:r>
      <w:r w:rsidRPr="00DC5FD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 xml:space="preserve">, o svobodném přístupu </w:t>
      </w:r>
    </w:p>
    <w:p w14:paraId="37E841E5" w14:textId="5B86414C" w:rsidR="00475218" w:rsidRPr="00DC5FD0" w:rsidRDefault="00475218" w:rsidP="00DC5FD0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  <w:r w:rsidRPr="00DC5FD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>k informacím, ve znění pozdějších předpisů,</w:t>
      </w:r>
    </w:p>
    <w:p w14:paraId="6434AF01" w14:textId="6CF39E4E" w:rsidR="00475218" w:rsidRPr="00DC5FD0" w:rsidRDefault="00475218" w:rsidP="00634DF9">
      <w:pPr>
        <w:shd w:val="clear" w:color="auto" w:fill="FFFFFF" w:themeFill="background1"/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  <w:r w:rsidRPr="00DC5FD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 xml:space="preserve">za rok </w:t>
      </w:r>
      <w:r w:rsidRPr="000E02B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highlight w:val="yellow"/>
          <w:lang w:eastAsia="cs-CZ"/>
          <w14:ligatures w14:val="none"/>
        </w:rPr>
        <w:t>202</w:t>
      </w:r>
      <w:r w:rsidR="000E02B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>4</w:t>
      </w:r>
    </w:p>
    <w:p w14:paraId="542A97C6" w14:textId="77777777" w:rsidR="00475218" w:rsidRDefault="00475218" w:rsidP="00DC5FD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 </w:t>
      </w:r>
    </w:p>
    <w:p w14:paraId="447F6C64" w14:textId="77777777" w:rsidR="000E02B5" w:rsidRDefault="00475218" w:rsidP="00DC5FD0">
      <w:pPr>
        <w:pStyle w:val="Nadpis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 souladu s ustanovením § 18 zákona č. 106/1999, o svobodném přístupu k informacím, podle kterého každý povinný subjekt musí o své činnosti v oblasti poskytování informací předkládat zákonem stanovené údaje, předkládá Mateřská škola </w:t>
      </w:r>
      <w:r w:rsidR="000E02B5">
        <w:rPr>
          <w:sz w:val="28"/>
          <w:szCs w:val="28"/>
        </w:rPr>
        <w:t xml:space="preserve">Březová, </w:t>
      </w:r>
      <w:r>
        <w:rPr>
          <w:sz w:val="28"/>
          <w:szCs w:val="28"/>
        </w:rPr>
        <w:t>příspěvková organizace, 76</w:t>
      </w:r>
      <w:r w:rsidR="00DC5FD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DC5FD0">
        <w:rPr>
          <w:sz w:val="28"/>
          <w:szCs w:val="28"/>
        </w:rPr>
        <w:t>1</w:t>
      </w:r>
      <w:r w:rsidR="000E02B5">
        <w:rPr>
          <w:sz w:val="28"/>
          <w:szCs w:val="28"/>
        </w:rPr>
        <w:t xml:space="preserve">5 Slušovice, </w:t>
      </w:r>
      <w:r w:rsidR="000E02B5" w:rsidRPr="007104A1">
        <w:rPr>
          <w:sz w:val="28"/>
          <w:szCs w:val="28"/>
        </w:rPr>
        <w:t>IČ: 75023521</w:t>
      </w:r>
      <w:r w:rsidR="000E02B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tuto </w:t>
      </w:r>
    </w:p>
    <w:p w14:paraId="010D5BAE" w14:textId="19A0AFA7" w:rsidR="00475218" w:rsidRDefault="00475218" w:rsidP="000E02B5">
      <w:pPr>
        <w:pStyle w:val="Nadpis3"/>
        <w:shd w:val="clear" w:color="auto" w:fill="FFFFFF"/>
        <w:spacing w:before="0" w:beforeAutospacing="0" w:after="30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„Výroční zprávu za rok </w:t>
      </w:r>
      <w:r w:rsidRPr="000E02B5">
        <w:rPr>
          <w:sz w:val="28"/>
          <w:szCs w:val="28"/>
          <w:highlight w:val="yellow"/>
        </w:rPr>
        <w:t>202</w:t>
      </w:r>
      <w:r w:rsidR="000E02B5" w:rsidRPr="000E02B5">
        <w:rPr>
          <w:sz w:val="28"/>
          <w:szCs w:val="28"/>
          <w:highlight w:val="yellow"/>
        </w:rPr>
        <w:t>4</w:t>
      </w:r>
      <w:r w:rsidRPr="000E02B5">
        <w:rPr>
          <w:sz w:val="28"/>
          <w:szCs w:val="28"/>
          <w:highlight w:val="yellow"/>
        </w:rPr>
        <w:t>“</w:t>
      </w:r>
      <w:r>
        <w:rPr>
          <w:sz w:val="28"/>
          <w:szCs w:val="28"/>
        </w:rPr>
        <w:t>.</w:t>
      </w:r>
    </w:p>
    <w:p w14:paraId="7882C007" w14:textId="77777777" w:rsidR="00475218" w:rsidRDefault="00475218" w:rsidP="0047521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3"/>
        <w:gridCol w:w="1269"/>
      </w:tblGrid>
      <w:tr w:rsidR="00475218" w14:paraId="34D1D027" w14:textId="77777777" w:rsidTr="00475218">
        <w:tc>
          <w:tcPr>
            <w:tcW w:w="7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DD7FC" w14:textId="77777777" w:rsidR="00475218" w:rsidRDefault="00475218">
            <w:pPr>
              <w:spacing w:after="0" w:line="240" w:lineRule="auto"/>
              <w:ind w:left="447" w:hanging="283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a)    počet podaných žádostí o informace</w:t>
            </w:r>
          </w:p>
          <w:p w14:paraId="6D23C545" w14:textId="77777777" w:rsidR="00475218" w:rsidRDefault="00475218">
            <w:pPr>
              <w:spacing w:after="0" w:line="240" w:lineRule="auto"/>
              <w:ind w:left="44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a počet vydaných rozhodnutí o odmítnutí žádosti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3E965" w14:textId="77777777" w:rsidR="00475218" w:rsidRDefault="0047521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0</w:t>
            </w:r>
          </w:p>
          <w:p w14:paraId="7E2D8EF2" w14:textId="77777777" w:rsidR="00475218" w:rsidRDefault="0047521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0</w:t>
            </w:r>
          </w:p>
        </w:tc>
      </w:tr>
      <w:tr w:rsidR="00475218" w14:paraId="254F1727" w14:textId="77777777" w:rsidTr="00475218">
        <w:tc>
          <w:tcPr>
            <w:tcW w:w="7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B33EB" w14:textId="77777777" w:rsidR="00475218" w:rsidRDefault="00475218">
            <w:pPr>
              <w:spacing w:after="0" w:line="240" w:lineRule="auto"/>
              <w:ind w:left="447" w:hanging="283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b)   počet podaných odvolání proti rozhodnutí,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3B0B6" w14:textId="77777777" w:rsidR="00475218" w:rsidRDefault="0047521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0</w:t>
            </w:r>
          </w:p>
        </w:tc>
      </w:tr>
      <w:tr w:rsidR="00475218" w14:paraId="34BD06DA" w14:textId="77777777" w:rsidTr="00475218">
        <w:tc>
          <w:tcPr>
            <w:tcW w:w="7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7EF42" w14:textId="77777777" w:rsidR="00475218" w:rsidRDefault="00475218">
            <w:pPr>
              <w:spacing w:after="0" w:line="240" w:lineRule="auto"/>
              <w:ind w:left="447" w:hanging="283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c)    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zastoupení,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2AABF" w14:textId="77777777" w:rsidR="00475218" w:rsidRDefault="0047521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0</w:t>
            </w:r>
          </w:p>
        </w:tc>
      </w:tr>
      <w:tr w:rsidR="00475218" w14:paraId="3B93B600" w14:textId="77777777" w:rsidTr="00475218">
        <w:tc>
          <w:tcPr>
            <w:tcW w:w="7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CAC24" w14:textId="77777777" w:rsidR="00475218" w:rsidRDefault="00475218">
            <w:pPr>
              <w:spacing w:after="0" w:line="240" w:lineRule="auto"/>
              <w:ind w:left="447" w:hanging="283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d)   výčet poskytnutých výhradních licencí, včetně odůvodnění nezbytnosti poskytnutí výhradní licence,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4BDD7" w14:textId="77777777" w:rsidR="00475218" w:rsidRDefault="0047521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0</w:t>
            </w:r>
          </w:p>
        </w:tc>
      </w:tr>
      <w:tr w:rsidR="00475218" w14:paraId="7DE644F1" w14:textId="77777777" w:rsidTr="00475218">
        <w:tc>
          <w:tcPr>
            <w:tcW w:w="7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9F01F" w14:textId="77777777" w:rsidR="00475218" w:rsidRDefault="00475218">
            <w:pPr>
              <w:spacing w:after="0" w:line="240" w:lineRule="auto"/>
              <w:ind w:left="447" w:hanging="283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e)   počet stížností podaných podle § 16a, důvody jejich podání a stručný popis způsobu jejich vyřízení,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DB218" w14:textId="77777777" w:rsidR="00475218" w:rsidRDefault="0047521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0</w:t>
            </w:r>
          </w:p>
        </w:tc>
      </w:tr>
      <w:tr w:rsidR="00475218" w14:paraId="1E151357" w14:textId="77777777" w:rsidTr="00475218">
        <w:tc>
          <w:tcPr>
            <w:tcW w:w="77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FC611" w14:textId="77777777" w:rsidR="00475218" w:rsidRDefault="00475218">
            <w:pPr>
              <w:spacing w:after="0" w:line="240" w:lineRule="auto"/>
              <w:ind w:left="447" w:hanging="283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f)     další informace vztahující se k uplatňování tohoto zákona.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E3F09" w14:textId="77777777" w:rsidR="00475218" w:rsidRDefault="0047521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  <w:t>0</w:t>
            </w:r>
          </w:p>
        </w:tc>
      </w:tr>
      <w:tr w:rsidR="00475218" w14:paraId="74E8F2A4" w14:textId="77777777" w:rsidTr="00475218">
        <w:tc>
          <w:tcPr>
            <w:tcW w:w="7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3A6A1" w14:textId="752D26A7" w:rsidR="00475218" w:rsidRPr="000E02B5" w:rsidRDefault="00475218" w:rsidP="000E02B5">
            <w:pPr>
              <w:pStyle w:val="Bezmezer"/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0E02B5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Zveřejňování informací bylo prováděno prostřednictvím webových stránek školy</w:t>
            </w:r>
            <w:r w:rsidR="00DC5FD0" w:rsidRPr="000E02B5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 xml:space="preserve"> </w:t>
            </w:r>
            <w:r w:rsidR="000E02B5" w:rsidRPr="000E02B5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https://www.msbrezova.cz/povinne-zverejnovane-informace</w:t>
            </w:r>
            <w:r w:rsidRPr="000E02B5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 xml:space="preserve">, nástěnek v budově mateřské školy a na úřední desce v areálu mateřské školy. Informace podává vedení mateřské školy.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C46E8" w14:textId="77777777" w:rsidR="00475218" w:rsidRDefault="0047521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</w:tbl>
    <w:p w14:paraId="27B17EE8" w14:textId="77777777" w:rsidR="00475218" w:rsidRDefault="00475218" w:rsidP="00475218">
      <w:pPr>
        <w:tabs>
          <w:tab w:val="left" w:pos="850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5E5189" w14:textId="77777777" w:rsidR="00475218" w:rsidRDefault="00475218" w:rsidP="00475218">
      <w:pPr>
        <w:tabs>
          <w:tab w:val="left" w:pos="850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6AEB02" w14:textId="77777777" w:rsidR="00475218" w:rsidRDefault="00475218" w:rsidP="00475218">
      <w:pPr>
        <w:rPr>
          <w:rFonts w:ascii="Times New Roman" w:hAnsi="Times New Roman" w:cs="Times New Roman"/>
          <w:sz w:val="28"/>
          <w:szCs w:val="28"/>
        </w:rPr>
      </w:pPr>
    </w:p>
    <w:p w14:paraId="1CC26EF3" w14:textId="77777777" w:rsidR="001E5ADF" w:rsidRDefault="001E5ADF"/>
    <w:sectPr w:rsidR="001E5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D5"/>
    <w:rsid w:val="000E02B5"/>
    <w:rsid w:val="001E5ADF"/>
    <w:rsid w:val="00235B15"/>
    <w:rsid w:val="00267AD5"/>
    <w:rsid w:val="003C2C8B"/>
    <w:rsid w:val="003C79DC"/>
    <w:rsid w:val="00475218"/>
    <w:rsid w:val="00634DF9"/>
    <w:rsid w:val="0088242B"/>
    <w:rsid w:val="008D4F34"/>
    <w:rsid w:val="00AD1DC9"/>
    <w:rsid w:val="00B63C75"/>
    <w:rsid w:val="00D90EA2"/>
    <w:rsid w:val="00DC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10359"/>
  <w15:chartTrackingRefBased/>
  <w15:docId w15:val="{60E003AA-3DA9-40AB-832B-A19FD613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218"/>
    <w:pPr>
      <w:spacing w:line="256" w:lineRule="auto"/>
    </w:pPr>
  </w:style>
  <w:style w:type="paragraph" w:styleId="Nadpis3">
    <w:name w:val="heading 3"/>
    <w:basedOn w:val="Normln"/>
    <w:link w:val="Nadpis3Char"/>
    <w:uiPriority w:val="9"/>
    <w:semiHidden/>
    <w:unhideWhenUsed/>
    <w:qFormat/>
    <w:rsid w:val="004752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D4F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D4F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475218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475218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D4F3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D4F3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zmezer">
    <w:name w:val="No Spacing"/>
    <w:uiPriority w:val="1"/>
    <w:qFormat/>
    <w:rsid w:val="000E02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0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 Johnova</dc:creator>
  <cp:keywords/>
  <dc:description/>
  <cp:lastModifiedBy>Pavlína Dvořáková</cp:lastModifiedBy>
  <cp:revision>4</cp:revision>
  <dcterms:created xsi:type="dcterms:W3CDTF">2025-02-07T10:32:00Z</dcterms:created>
  <dcterms:modified xsi:type="dcterms:W3CDTF">2025-02-08T15:09:00Z</dcterms:modified>
</cp:coreProperties>
</file>